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9F" w:rsidRPr="005D5711" w:rsidRDefault="00166D9F" w:rsidP="00166D9F">
      <w:pPr>
        <w:outlineLvl w:val="0"/>
        <w:rPr>
          <w:rFonts w:ascii="Verdana" w:hAnsi="Verdana" w:cs="Arial"/>
          <w:sz w:val="22"/>
          <w:szCs w:val="22"/>
        </w:rPr>
      </w:pPr>
      <w:r w:rsidRPr="005D5711">
        <w:rPr>
          <w:rFonts w:ascii="Verdana" w:hAnsi="Verdana" w:cs="Arial"/>
          <w:sz w:val="22"/>
          <w:szCs w:val="22"/>
        </w:rPr>
        <w:t xml:space="preserve">Příloha č. 1 </w:t>
      </w:r>
      <w:r w:rsidR="00BC5968">
        <w:rPr>
          <w:rFonts w:ascii="Verdana" w:hAnsi="Verdana" w:cs="Arial"/>
          <w:sz w:val="22"/>
          <w:szCs w:val="22"/>
        </w:rPr>
        <w:t>Smlouvy o dílo</w:t>
      </w:r>
      <w:bookmarkStart w:id="0" w:name="_GoBack"/>
      <w:bookmarkEnd w:id="0"/>
    </w:p>
    <w:p w:rsidR="00166D9F" w:rsidRPr="005D5711" w:rsidRDefault="00166D9F" w:rsidP="00166D9F">
      <w:pPr>
        <w:rPr>
          <w:rFonts w:ascii="Verdana" w:hAnsi="Verdana" w:cs="Arial"/>
          <w:sz w:val="22"/>
          <w:szCs w:val="22"/>
        </w:rPr>
      </w:pPr>
    </w:p>
    <w:p w:rsidR="00166D9F" w:rsidRPr="005D5711" w:rsidRDefault="00166D9F" w:rsidP="00166D9F">
      <w:pPr>
        <w:rPr>
          <w:rFonts w:ascii="Verdana" w:hAnsi="Verdana" w:cs="Arial"/>
          <w:sz w:val="22"/>
          <w:szCs w:val="22"/>
        </w:rPr>
      </w:pPr>
    </w:p>
    <w:p w:rsidR="00166D9F" w:rsidRPr="005D5711" w:rsidRDefault="005D5711" w:rsidP="00166D9F">
      <w:pPr>
        <w:outlineLvl w:val="0"/>
        <w:rPr>
          <w:rFonts w:ascii="Verdana" w:hAnsi="Verdana" w:cs="Arial"/>
          <w:b/>
          <w:sz w:val="28"/>
          <w:szCs w:val="28"/>
        </w:rPr>
      </w:pPr>
      <w:r w:rsidRPr="005D5711">
        <w:rPr>
          <w:rFonts w:ascii="Verdana" w:hAnsi="Verdana" w:cs="Arial"/>
          <w:b/>
          <w:sz w:val="28"/>
          <w:szCs w:val="28"/>
        </w:rPr>
        <w:t>Specifikace předmětu díla.</w:t>
      </w: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rPr>
          <w:rFonts w:ascii="Verdana" w:hAnsi="Verdana" w:cs="Arial"/>
          <w:sz w:val="28"/>
          <w:szCs w:val="28"/>
          <w:lang w:eastAsia="cs-CZ"/>
        </w:rPr>
      </w:pP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rPr>
          <w:rFonts w:ascii="Verdana" w:hAnsi="Verdana" w:cs="Arial"/>
          <w:sz w:val="22"/>
          <w:szCs w:val="22"/>
          <w:lang w:eastAsia="cs-CZ"/>
        </w:rPr>
      </w:pP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rPr>
          <w:rFonts w:ascii="Verdana" w:hAnsi="Verdana" w:cs="Arial"/>
          <w:sz w:val="22"/>
          <w:szCs w:val="22"/>
          <w:lang w:eastAsia="cs-CZ"/>
        </w:rPr>
      </w:pPr>
    </w:p>
    <w:p w:rsidR="00166D9F" w:rsidRPr="005D5711" w:rsidRDefault="00166D9F" w:rsidP="00166D9F">
      <w:pPr>
        <w:suppressAutoHyphens w:val="0"/>
        <w:autoSpaceDE w:val="0"/>
        <w:autoSpaceDN w:val="0"/>
        <w:adjustRightInd w:val="0"/>
        <w:jc w:val="both"/>
        <w:outlineLvl w:val="0"/>
        <w:rPr>
          <w:rFonts w:ascii="Verdana" w:hAnsi="Verdana" w:cs="Arial"/>
          <w:b/>
          <w:sz w:val="22"/>
          <w:szCs w:val="22"/>
          <w:u w:val="single"/>
          <w:lang w:eastAsia="cs-CZ"/>
        </w:rPr>
      </w:pPr>
    </w:p>
    <w:p w:rsidR="00166D9F" w:rsidRPr="005D5711" w:rsidRDefault="00166D9F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proofErr w:type="gramStart"/>
      <w:r w:rsidRPr="005D5711">
        <w:rPr>
          <w:rFonts w:ascii="Verdana" w:eastAsiaTheme="majorEastAsia" w:hAnsi="Verdana" w:cstheme="majorBidi"/>
          <w:bCs/>
          <w:sz w:val="22"/>
          <w:szCs w:val="22"/>
        </w:rPr>
        <w:t>Předměte</w:t>
      </w:r>
      <w:r w:rsidR="005D5711">
        <w:rPr>
          <w:rFonts w:ascii="Verdana" w:eastAsiaTheme="majorEastAsia" w:hAnsi="Verdana" w:cstheme="majorBidi"/>
          <w:bCs/>
          <w:sz w:val="22"/>
          <w:szCs w:val="22"/>
        </w:rPr>
        <w:t>m</w:t>
      </w:r>
      <w:r w:rsidR="008836BE">
        <w:rPr>
          <w:rFonts w:ascii="Verdana" w:eastAsiaTheme="majorEastAsia" w:hAnsi="Verdana" w:cstheme="majorBidi"/>
          <w:bCs/>
          <w:sz w:val="22"/>
          <w:szCs w:val="22"/>
        </w:rPr>
        <w:t xml:space="preserve">  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plnění</w:t>
      </w:r>
      <w:proofErr w:type="gramEnd"/>
      <w:r w:rsidR="005D5711">
        <w:rPr>
          <w:rFonts w:ascii="Verdana" w:eastAsiaTheme="majorEastAsia" w:hAnsi="Verdana" w:cstheme="majorBidi"/>
          <w:bCs/>
          <w:sz w:val="22"/>
          <w:szCs w:val="22"/>
        </w:rPr>
        <w:t xml:space="preserve"> 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je zabezpečení kancelářských prostor Odboru krizového řízení SŽDC nacházejících se ve 4.</w:t>
      </w:r>
      <w:r w:rsidR="005D5711">
        <w:rPr>
          <w:rFonts w:ascii="Verdana" w:eastAsiaTheme="majorEastAsia" w:hAnsi="Verdana" w:cstheme="majorBidi"/>
          <w:bCs/>
          <w:sz w:val="22"/>
          <w:szCs w:val="22"/>
        </w:rPr>
        <w:t xml:space="preserve"> 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nadzemní</w:t>
      </w:r>
      <w:r w:rsidR="005D5711">
        <w:rPr>
          <w:rFonts w:ascii="Verdana" w:eastAsiaTheme="majorEastAsia" w:hAnsi="Verdana" w:cstheme="majorBidi"/>
          <w:bCs/>
          <w:sz w:val="22"/>
          <w:szCs w:val="22"/>
        </w:rPr>
        <w:t>m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podlaží v budově Hlavního nádraží v Praze a na adrese Wilsonova  300/8, Praha 2.</w:t>
      </w:r>
    </w:p>
    <w:p w:rsidR="005D5711" w:rsidRPr="005D5711" w:rsidRDefault="005D5711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Požadavky Zadavatele na </w:t>
      </w:r>
      <w:r>
        <w:rPr>
          <w:rFonts w:ascii="Verdana" w:eastAsiaTheme="majorEastAsia" w:hAnsi="Verdana" w:cstheme="majorBidi"/>
          <w:bCs/>
          <w:sz w:val="22"/>
          <w:szCs w:val="22"/>
        </w:rPr>
        <w:t>z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abezpečení kancelářských prostor:</w:t>
      </w:r>
    </w:p>
    <w:p w:rsidR="005D5711" w:rsidRPr="005D5711" w:rsidRDefault="005D5711" w:rsidP="005D5711">
      <w:pPr>
        <w:jc w:val="both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Zabezpečení kancelářských prostor musí být provedeno 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dle specifikace NBÚ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,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v rozsahu výkresové dokumentace a výkazu výměr;</w:t>
      </w:r>
    </w:p>
    <w:p w:rsidR="005D5711" w:rsidRDefault="005D5711" w:rsidP="005D5711">
      <w:pPr>
        <w:ind w:left="360"/>
        <w:jc w:val="both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Zabezpečení kancelářských prostor 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musí splňovat kompatibilitu s provozovaným be</w:t>
      </w:r>
      <w:r w:rsidRPr="005D5711">
        <w:rPr>
          <w:rFonts w:ascii="Verdana" w:eastAsiaTheme="majorEastAsia" w:hAnsi="Verdana" w:cstheme="majorBidi"/>
          <w:bCs/>
          <w:sz w:val="22"/>
          <w:szCs w:val="22"/>
        </w:rPr>
        <w:t>z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pečnostním systémem ASSET z důvodu jednotné databáze uživatelů;</w:t>
      </w:r>
    </w:p>
    <w:p w:rsidR="005D5711" w:rsidRPr="005D5711" w:rsidRDefault="005D5711" w:rsidP="005D5711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>
        <w:rPr>
          <w:rFonts w:ascii="Verdana" w:eastAsiaTheme="majorEastAsia" w:hAnsi="Verdana" w:cstheme="majorBidi"/>
          <w:bCs/>
          <w:sz w:val="22"/>
          <w:szCs w:val="22"/>
        </w:rPr>
        <w:t>M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>ístnost č. 5 bude osazena koncovými prvky bezpečnostního systému splňující</w:t>
      </w:r>
      <w:r>
        <w:rPr>
          <w:rFonts w:ascii="Verdana" w:eastAsiaTheme="majorEastAsia" w:hAnsi="Verdana" w:cstheme="majorBidi"/>
          <w:bCs/>
          <w:sz w:val="22"/>
          <w:szCs w:val="22"/>
        </w:rPr>
        <w:t>mi</w:t>
      </w:r>
      <w:r w:rsidR="00166D9F"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certifikaci NBÚ minimálně Důvěrné;</w:t>
      </w:r>
    </w:p>
    <w:p w:rsidR="005D5711" w:rsidRPr="005D5711" w:rsidRDefault="005D5711" w:rsidP="005D5711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166D9F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Audio vrátník musí splňovat kompatibilitu s telefonní ústřednou zadavatele</w:t>
      </w:r>
      <w:r w:rsidR="000F3276">
        <w:rPr>
          <w:rFonts w:ascii="Verdana" w:eastAsiaTheme="majorEastAsia" w:hAnsi="Verdana" w:cstheme="majorBidi"/>
          <w:bCs/>
          <w:sz w:val="22"/>
          <w:szCs w:val="22"/>
        </w:rPr>
        <w:t>;</w:t>
      </w:r>
    </w:p>
    <w:p w:rsidR="005D5711" w:rsidRPr="005D5711" w:rsidRDefault="005D5711" w:rsidP="005D5711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166D9F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Přehledová kamera musí být dostupná přes IP adresu kamery z PC zadavatele;</w:t>
      </w:r>
    </w:p>
    <w:p w:rsidR="000F3276" w:rsidRPr="000F3276" w:rsidRDefault="000F3276" w:rsidP="000F3276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166D9F" w:rsidRDefault="00166D9F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Topologie</w:t>
      </w:r>
      <w:r w:rsidR="005D5711" w:rsidRPr="005D5711">
        <w:rPr>
          <w:rFonts w:ascii="Verdana" w:eastAsiaTheme="majorEastAsia" w:hAnsi="Verdana" w:cstheme="majorBidi"/>
          <w:bCs/>
          <w:sz w:val="22"/>
          <w:szCs w:val="22"/>
        </w:rPr>
        <w:t xml:space="preserve"> kabelových tras bude vedena v lištách, trubkách;</w:t>
      </w:r>
    </w:p>
    <w:p w:rsidR="000F3276" w:rsidRPr="000F3276" w:rsidRDefault="000F3276" w:rsidP="000F3276">
      <w:pPr>
        <w:pStyle w:val="Odstavecseseznamem"/>
        <w:rPr>
          <w:rFonts w:ascii="Verdana" w:eastAsiaTheme="majorEastAsia" w:hAnsi="Verdana" w:cstheme="majorBidi"/>
          <w:bCs/>
          <w:sz w:val="22"/>
          <w:szCs w:val="22"/>
        </w:rPr>
      </w:pPr>
    </w:p>
    <w:p w:rsidR="005D5711" w:rsidRPr="005D5711" w:rsidRDefault="005D5711" w:rsidP="005D5711">
      <w:pPr>
        <w:pStyle w:val="Odstavecseseznamem"/>
        <w:numPr>
          <w:ilvl w:val="0"/>
          <w:numId w:val="2"/>
        </w:numPr>
        <w:jc w:val="both"/>
        <w:rPr>
          <w:rFonts w:ascii="Verdana" w:eastAsiaTheme="majorEastAsia" w:hAnsi="Verdana" w:cstheme="majorBidi"/>
          <w:bCs/>
          <w:sz w:val="22"/>
          <w:szCs w:val="22"/>
        </w:rPr>
      </w:pPr>
      <w:r w:rsidRPr="005D5711">
        <w:rPr>
          <w:rFonts w:ascii="Verdana" w:eastAsiaTheme="majorEastAsia" w:hAnsi="Verdana" w:cstheme="majorBidi"/>
          <w:bCs/>
          <w:sz w:val="22"/>
          <w:szCs w:val="22"/>
        </w:rPr>
        <w:t>Provedení výchozí revize a dokumentace skutečného provedení díla.</w:t>
      </w:r>
    </w:p>
    <w:p w:rsidR="003727EC" w:rsidRPr="005D5711" w:rsidRDefault="003727EC" w:rsidP="005D5711">
      <w:pPr>
        <w:jc w:val="both"/>
        <w:rPr>
          <w:rFonts w:ascii="Verdana" w:hAnsi="Verdana"/>
          <w:sz w:val="22"/>
          <w:szCs w:val="22"/>
        </w:rPr>
      </w:pPr>
    </w:p>
    <w:p w:rsidR="005D5711" w:rsidRPr="005D5711" w:rsidRDefault="005D5711" w:rsidP="005D5711">
      <w:pPr>
        <w:jc w:val="both"/>
        <w:rPr>
          <w:rFonts w:ascii="Verdana" w:hAnsi="Verdana"/>
          <w:sz w:val="22"/>
          <w:szCs w:val="22"/>
        </w:rPr>
      </w:pPr>
    </w:p>
    <w:p w:rsidR="005D5711" w:rsidRPr="005D5711" w:rsidRDefault="005D5711" w:rsidP="005D5711">
      <w:pPr>
        <w:jc w:val="both"/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</w:p>
    <w:p w:rsidR="005D5711" w:rsidRPr="005D5711" w:rsidRDefault="005D5711" w:rsidP="00166D9F">
      <w:pPr>
        <w:rPr>
          <w:rFonts w:ascii="Verdana" w:hAnsi="Verdana"/>
          <w:sz w:val="22"/>
          <w:szCs w:val="22"/>
        </w:rPr>
      </w:pPr>
      <w:r w:rsidRPr="005D5711">
        <w:rPr>
          <w:rFonts w:ascii="Verdana" w:hAnsi="Verdana"/>
          <w:sz w:val="22"/>
          <w:szCs w:val="22"/>
        </w:rPr>
        <w:t xml:space="preserve">Příloha:  Výkresová dokumentace </w:t>
      </w:r>
    </w:p>
    <w:sectPr w:rsidR="005D5711" w:rsidRPr="005D5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F13A23"/>
    <w:multiLevelType w:val="hybridMultilevel"/>
    <w:tmpl w:val="E98400A0"/>
    <w:lvl w:ilvl="0" w:tplc="4DE0F1B8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B6797"/>
    <w:multiLevelType w:val="multilevel"/>
    <w:tmpl w:val="715E7DB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610"/>
    <w:rsid w:val="000F3276"/>
    <w:rsid w:val="00127826"/>
    <w:rsid w:val="00166D9F"/>
    <w:rsid w:val="003727EC"/>
    <w:rsid w:val="005D5711"/>
    <w:rsid w:val="008836BE"/>
    <w:rsid w:val="00B16610"/>
    <w:rsid w:val="00BC5968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D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6D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Strnadová Dagmar</dc:creator>
  <cp:keywords/>
  <dc:description/>
  <cp:lastModifiedBy>Strnadová Dagmar</cp:lastModifiedBy>
  <cp:revision>5</cp:revision>
  <cp:lastPrinted>2019-04-18T07:49:00Z</cp:lastPrinted>
  <dcterms:created xsi:type="dcterms:W3CDTF">2019-04-09T07:12:00Z</dcterms:created>
  <dcterms:modified xsi:type="dcterms:W3CDTF">2019-04-18T08:04:00Z</dcterms:modified>
</cp:coreProperties>
</file>